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2 hours per day, 5 days per week, 5 stories per Sprint.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1:Perform regression testing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Ensure APIs are stable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Ensure app works as intended and check performance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Perform bug testing and fix bugs present within the code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Ensure backend performance is smooth and is stable with the database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User Story 1: Verify that the functionality is correct, performance meets standards, and there are no conflicts.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User Story 2: Conduct user testing to ensure the features are simple and easy to use.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User Story 3: Analyze and improve based on the results of user testing.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4: Modify the code, fix bugs, and optimize performance.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User Story 5: Retest to ensure that the feature works properly and performance has improved after the fix.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User Story 1: Perform bug testing and performance testing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User Story 2: Ensure features work as intended and interact properly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User Story 3: Perform reliability testing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User Story 4: Analyze user interface and ensure it is easy to read and understand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User Story 5: Ensure user interaction with current features works as intended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User Story 1: Validate database integrity by ensuring all constraints and relationships are correctly enforced.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User Story 2: Optimize database queries and indexing to improve performance and reduce response time.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User Story 3: Implement robust data validation and error handling in backend APIs.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User Story 4: Conduct load testing to ensure the backend and database can handle expected traffic.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 Story 5: Perform final integration testing to verify all backend services and database operations work correctly before deployment.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User Story 1: Run full regression testing and fix remaining bugs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User Story 2: Improve calendar/events usability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User Story 3: Improve categories usability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User Story 4: Finalize backend CRUD reliability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User Story 5: Prepare the final demo walkthrough and update documentation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Amir Hormaza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User story 1: work on the finish touches of the front end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User Story  2: Finish the poster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User Story 3: work on the videos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User story 4: upload event for presentation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User story 5: work on the senior presentation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